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E57E5" w14:textId="184DFD90" w:rsidR="00963A40" w:rsidRDefault="00566077">
      <w:r>
        <w:t xml:space="preserve">Strumenti </w:t>
      </w:r>
      <w:r w:rsidR="00072549">
        <w:t xml:space="preserve">per </w:t>
      </w:r>
      <w:r w:rsidR="00B64B27">
        <w:t>valutare</w:t>
      </w:r>
    </w:p>
    <w:p w14:paraId="4FCC531F" w14:textId="6C9DAE91" w:rsidR="00BA5639" w:rsidRDefault="00BA5639"/>
    <w:p w14:paraId="165DA57C" w14:textId="3D1C74A5" w:rsidR="00693E0C" w:rsidRDefault="00BA5639">
      <w:r>
        <w:t xml:space="preserve">Volendo perseguire la progressiva costruzione di competenze </w:t>
      </w:r>
      <w:r w:rsidR="00C818F9">
        <w:t xml:space="preserve">linguistico-comunicative </w:t>
      </w:r>
      <w:r>
        <w:t xml:space="preserve">negli </w:t>
      </w:r>
      <w:r w:rsidR="004B3421">
        <w:t>apprendenti</w:t>
      </w:r>
      <w:r>
        <w:t xml:space="preserve"> non si può prescindere da un’attenta e precisa valutazione sia </w:t>
      </w:r>
      <w:r w:rsidR="008F771C">
        <w:t>del</w:t>
      </w:r>
      <w:r>
        <w:t xml:space="preserve"> processo </w:t>
      </w:r>
      <w:r w:rsidR="00D04A30">
        <w:t>che porta alla loro acquisizione</w:t>
      </w:r>
      <w:r>
        <w:t xml:space="preserve"> che </w:t>
      </w:r>
      <w:r w:rsidR="008F771C">
        <w:t>dei</w:t>
      </w:r>
      <w:r>
        <w:t xml:space="preserve"> risultati</w:t>
      </w:r>
      <w:r w:rsidR="008F771C" w:rsidRPr="008F771C">
        <w:t xml:space="preserve"> </w:t>
      </w:r>
      <w:r w:rsidR="008F771C">
        <w:t>d</w:t>
      </w:r>
      <w:r w:rsidR="00B04647">
        <w:t>ell’</w:t>
      </w:r>
      <w:r w:rsidR="008F771C">
        <w:t>apprendimento</w:t>
      </w:r>
      <w:r>
        <w:t xml:space="preserve">. A questo scopo </w:t>
      </w:r>
      <w:r w:rsidR="008F771C">
        <w:t xml:space="preserve">il docente </w:t>
      </w:r>
      <w:r>
        <w:t xml:space="preserve">deve avere chiari quali sono gli obiettivi </w:t>
      </w:r>
      <w:r w:rsidR="0045046D">
        <w:t xml:space="preserve">che persegue </w:t>
      </w:r>
      <w:r>
        <w:t xml:space="preserve">in termini di </w:t>
      </w:r>
      <w:r w:rsidR="002E3CF8">
        <w:t>c</w:t>
      </w:r>
      <w:r w:rsidR="00701C66">
        <w:t>o</w:t>
      </w:r>
      <w:r w:rsidR="002E3CF8">
        <w:t>no</w:t>
      </w:r>
      <w:r w:rsidR="00701C66">
        <w:t>s</w:t>
      </w:r>
      <w:r w:rsidR="002E3CF8">
        <w:t>cenze, capacità e atteggiamenti</w:t>
      </w:r>
      <w:r>
        <w:t xml:space="preserve">, ma deve anche precisare </w:t>
      </w:r>
      <w:r w:rsidR="00997797">
        <w:t>qual</w:t>
      </w:r>
      <w:r>
        <w:t>i</w:t>
      </w:r>
      <w:r w:rsidR="00456D99">
        <w:t xml:space="preserve"> sono le</w:t>
      </w:r>
      <w:r>
        <w:t xml:space="preserve"> prestazioni </w:t>
      </w:r>
      <w:r w:rsidR="00456D99">
        <w:t xml:space="preserve">che intende </w:t>
      </w:r>
      <w:r w:rsidR="00693E0C">
        <w:t>valutare</w:t>
      </w:r>
      <w:r w:rsidR="00456D99" w:rsidRPr="00456D99">
        <w:t xml:space="preserve"> </w:t>
      </w:r>
      <w:r w:rsidR="00456D99">
        <w:t>e definire i criteri</w:t>
      </w:r>
      <w:r w:rsidR="00B04647">
        <w:t xml:space="preserve"> </w:t>
      </w:r>
      <w:r w:rsidR="002E3CF8">
        <w:t>in base ai quali</w:t>
      </w:r>
      <w:r w:rsidR="00456D99">
        <w:t xml:space="preserve"> valutarle.</w:t>
      </w:r>
      <w:r>
        <w:t xml:space="preserve"> </w:t>
      </w:r>
    </w:p>
    <w:p w14:paraId="4F190CD9" w14:textId="22458631" w:rsidR="008D63A1" w:rsidRDefault="001C6D7C">
      <w:r>
        <w:t xml:space="preserve">In ogni attività </w:t>
      </w:r>
      <w:r w:rsidR="00693E0C">
        <w:t xml:space="preserve">linguistico-comunicativa </w:t>
      </w:r>
      <w:r>
        <w:t xml:space="preserve">si intrecciano molteplici </w:t>
      </w:r>
      <w:r w:rsidR="001436B4">
        <w:t>fattori</w:t>
      </w:r>
      <w:r>
        <w:t xml:space="preserve"> che riguardano</w:t>
      </w:r>
      <w:r w:rsidR="00390384">
        <w:t>;</w:t>
      </w:r>
    </w:p>
    <w:p w14:paraId="2E6A0C3D" w14:textId="565E3E4C" w:rsidR="008D63A1" w:rsidRDefault="001C6D7C" w:rsidP="008D63A1">
      <w:pPr>
        <w:pStyle w:val="Paragrafoelenco"/>
        <w:numPr>
          <w:ilvl w:val="0"/>
          <w:numId w:val="1"/>
        </w:numPr>
      </w:pPr>
      <w:r>
        <w:t>l</w:t>
      </w:r>
      <w:r w:rsidR="00833FEC">
        <w:t>a</w:t>
      </w:r>
      <w:r>
        <w:t xml:space="preserve"> lingua </w:t>
      </w:r>
    </w:p>
    <w:p w14:paraId="22F09633" w14:textId="4C3E9B5F" w:rsidR="00104F69" w:rsidRDefault="00850331" w:rsidP="008D63A1">
      <w:pPr>
        <w:pStyle w:val="Paragrafoelenco"/>
        <w:numPr>
          <w:ilvl w:val="0"/>
          <w:numId w:val="1"/>
        </w:numPr>
      </w:pPr>
      <w:r>
        <w:t>i</w:t>
      </w:r>
      <w:r w:rsidR="001C6D7C">
        <w:t>l contesto comunicativo</w:t>
      </w:r>
      <w:r w:rsidR="00104F69">
        <w:t>, i destina</w:t>
      </w:r>
      <w:r w:rsidR="006B2E10">
        <w:t>ta</w:t>
      </w:r>
      <w:r w:rsidR="00104F69">
        <w:t>ri</w:t>
      </w:r>
      <w:r w:rsidR="001C6D7C">
        <w:t xml:space="preserve"> e </w:t>
      </w:r>
      <w:r w:rsidR="00FF76F4">
        <w:t>i</w:t>
      </w:r>
      <w:r w:rsidR="001C6D7C">
        <w:t xml:space="preserve">l mezzo in </w:t>
      </w:r>
      <w:r w:rsidR="000D09E0">
        <w:t>us</w:t>
      </w:r>
      <w:r w:rsidR="001C6D7C">
        <w:t>o</w:t>
      </w:r>
    </w:p>
    <w:p w14:paraId="3C9D8CAE" w14:textId="77777777" w:rsidR="00104F69" w:rsidRDefault="001C6D7C" w:rsidP="008D63A1">
      <w:pPr>
        <w:pStyle w:val="Paragrafoelenco"/>
        <w:numPr>
          <w:ilvl w:val="0"/>
          <w:numId w:val="1"/>
        </w:numPr>
      </w:pPr>
      <w:r>
        <w:t xml:space="preserve">i contenuti </w:t>
      </w:r>
      <w:r w:rsidR="00104F69">
        <w:t>di cui si tratta</w:t>
      </w:r>
    </w:p>
    <w:p w14:paraId="1AF47234" w14:textId="037EC967" w:rsidR="00B60AE8" w:rsidRDefault="001C6D7C" w:rsidP="008D63A1">
      <w:pPr>
        <w:pStyle w:val="Paragrafoelenco"/>
        <w:numPr>
          <w:ilvl w:val="0"/>
          <w:numId w:val="1"/>
        </w:numPr>
      </w:pPr>
      <w:r>
        <w:t xml:space="preserve">i processi cognitivi messi in atto. </w:t>
      </w:r>
    </w:p>
    <w:p w14:paraId="343FEEB1" w14:textId="5115502A" w:rsidR="0069187C" w:rsidRDefault="008C0E3E" w:rsidP="00B60AE8">
      <w:r>
        <w:t xml:space="preserve">In </w:t>
      </w:r>
      <w:r w:rsidR="001C6D7C">
        <w:t xml:space="preserve">ciascuna dimensione </w:t>
      </w:r>
      <w:r w:rsidR="00B04647">
        <w:t>sono pre</w:t>
      </w:r>
      <w:r>
        <w:t>s</w:t>
      </w:r>
      <w:r w:rsidR="00B04647">
        <w:t>enti</w:t>
      </w:r>
      <w:r w:rsidR="001C6D7C">
        <w:t xml:space="preserve"> più fattori, troppi per</w:t>
      </w:r>
      <w:r w:rsidR="00F839AB">
        <w:t xml:space="preserve">ché possano essere </w:t>
      </w:r>
      <w:r w:rsidR="001C6D7C">
        <w:t>considerare tutti in una procedura valutativa</w:t>
      </w:r>
      <w:r w:rsidR="006960DD">
        <w:t xml:space="preserve"> che deve essere comunque equa e trasparente. </w:t>
      </w:r>
      <w:r w:rsidR="00646EB4">
        <w:t xml:space="preserve">Occorre </w:t>
      </w:r>
      <w:r w:rsidR="00F44C66">
        <w:t xml:space="preserve">assumere pochi criteri. </w:t>
      </w:r>
      <w:r w:rsidR="006960DD">
        <w:t xml:space="preserve">La procedura può essere facilitata </w:t>
      </w:r>
      <w:r w:rsidR="00B60AE8">
        <w:t>selezionando opportun</w:t>
      </w:r>
      <w:r w:rsidR="00203B6A">
        <w:t>amente alcuni</w:t>
      </w:r>
      <w:r w:rsidR="00B60AE8">
        <w:t xml:space="preserve"> </w:t>
      </w:r>
      <w:r w:rsidR="00203B6A">
        <w:t xml:space="preserve">tra i diversi </w:t>
      </w:r>
      <w:r w:rsidR="00B60AE8">
        <w:t xml:space="preserve">indicatori </w:t>
      </w:r>
      <w:r w:rsidR="006E7539">
        <w:t xml:space="preserve">rilevabili nelle prestazioni delle </w:t>
      </w:r>
      <w:r w:rsidR="00B60AE8">
        <w:t>diverse attività linguistico</w:t>
      </w:r>
      <w:r w:rsidR="00B575BF">
        <w:t>-</w:t>
      </w:r>
      <w:r w:rsidR="00B60AE8">
        <w:t xml:space="preserve">comunicative </w:t>
      </w:r>
      <w:r w:rsidR="006E7539">
        <w:t xml:space="preserve">e predisponendo </w:t>
      </w:r>
      <w:r w:rsidR="006960DD">
        <w:t xml:space="preserve">strumenti che </w:t>
      </w:r>
      <w:r w:rsidR="003E3943">
        <w:t xml:space="preserve">rendano trasparenti </w:t>
      </w:r>
      <w:r w:rsidR="006960DD">
        <w:t xml:space="preserve">le scelte e </w:t>
      </w:r>
      <w:r w:rsidR="00544161">
        <w:t xml:space="preserve">facilitino la </w:t>
      </w:r>
      <w:r w:rsidR="006960DD">
        <w:t>comunica</w:t>
      </w:r>
      <w:r w:rsidR="005F5CC9">
        <w:t xml:space="preserve">zione </w:t>
      </w:r>
      <w:r w:rsidR="006960DD">
        <w:t xml:space="preserve">agli </w:t>
      </w:r>
      <w:r w:rsidR="004B3421">
        <w:t>apprendenti</w:t>
      </w:r>
      <w:r w:rsidR="006960DD">
        <w:t xml:space="preserve">. </w:t>
      </w:r>
    </w:p>
    <w:p w14:paraId="4A94D381" w14:textId="089416EB" w:rsidR="006960DD" w:rsidRDefault="006960DD" w:rsidP="00B60AE8">
      <w:r>
        <w:t>Allo scopo possono servire le schede seguenti:</w:t>
      </w:r>
    </w:p>
    <w:p w14:paraId="783ED680" w14:textId="7E124FD3" w:rsidR="00BA5639" w:rsidRDefault="0069187C" w:rsidP="0069187C">
      <w:pPr>
        <w:pStyle w:val="Paragrafoelenco"/>
        <w:numPr>
          <w:ilvl w:val="0"/>
          <w:numId w:val="2"/>
        </w:numPr>
      </w:pPr>
      <w:r>
        <w:t>scheda per la valutazione delle prestazioni scritte</w:t>
      </w:r>
      <w:r w:rsidR="00090345">
        <w:t>. P</w:t>
      </w:r>
      <w:r w:rsidR="009B6666">
        <w:t xml:space="preserve">uò raccogliere </w:t>
      </w:r>
      <w:r w:rsidR="000C3B78">
        <w:t>più</w:t>
      </w:r>
      <w:r w:rsidR="009B6666">
        <w:t xml:space="preserve"> valutazioni</w:t>
      </w:r>
      <w:r w:rsidR="00AC1ACB">
        <w:t xml:space="preserve"> di un</w:t>
      </w:r>
      <w:r w:rsidR="00EC40E2">
        <w:t xml:space="preserve"> </w:t>
      </w:r>
      <w:r w:rsidR="00773FCF">
        <w:t xml:space="preserve">singolo </w:t>
      </w:r>
      <w:r w:rsidR="00EC40E2">
        <w:t>apprendente</w:t>
      </w:r>
      <w:r w:rsidR="00701297">
        <w:t xml:space="preserve"> e consentire di</w:t>
      </w:r>
      <w:r w:rsidR="00AF4822">
        <w:t xml:space="preserve"> </w:t>
      </w:r>
      <w:r w:rsidR="00377966">
        <w:t xml:space="preserve">riconoscere come si evolve </w:t>
      </w:r>
      <w:r w:rsidR="00EC40E2">
        <w:t>il suo a</w:t>
      </w:r>
      <w:r w:rsidR="00377966">
        <w:t>pprendimento</w:t>
      </w:r>
      <w:r w:rsidR="000C3B78">
        <w:t>.</w:t>
      </w:r>
      <w:r w:rsidR="00AF4822">
        <w:t xml:space="preserve"> </w:t>
      </w:r>
    </w:p>
    <w:p w14:paraId="6EF775C2" w14:textId="77777777" w:rsidR="00C0026E" w:rsidRPr="00C0026E" w:rsidRDefault="0069187C" w:rsidP="0069187C">
      <w:pPr>
        <w:pStyle w:val="Paragrafoelenco"/>
        <w:numPr>
          <w:ilvl w:val="0"/>
          <w:numId w:val="2"/>
        </w:numPr>
      </w:pPr>
      <w:r>
        <w:t>scheda per la valutazione delle prestazioni in interazioni orali</w:t>
      </w:r>
      <w:r w:rsidR="000C3B78">
        <w:t xml:space="preserve">. </w:t>
      </w:r>
      <w:r w:rsidR="00C0026E">
        <w:rPr>
          <w:rFonts w:ascii="Segoe UI" w:hAnsi="Segoe UI" w:cs="Segoe UI"/>
          <w:color w:val="1E1E1E"/>
          <w:shd w:val="clear" w:color="auto" w:fill="FFFFFF"/>
        </w:rPr>
        <w:t>Permette di annotare le caratteristiche delle prestazioni dei due apprendenti in interazione.</w:t>
      </w:r>
    </w:p>
    <w:p w14:paraId="1C38F880" w14:textId="74A81340" w:rsidR="006960DD" w:rsidRDefault="0069187C" w:rsidP="0069187C">
      <w:pPr>
        <w:pStyle w:val="Paragrafoelenco"/>
        <w:numPr>
          <w:ilvl w:val="0"/>
          <w:numId w:val="2"/>
        </w:numPr>
      </w:pPr>
      <w:r>
        <w:t xml:space="preserve">scheda per </w:t>
      </w:r>
      <w:r w:rsidR="006960DD">
        <w:t>la gestione e la comparazione delle prestazion</w:t>
      </w:r>
      <w:r w:rsidR="00860AE1">
        <w:t>i in in</w:t>
      </w:r>
      <w:r w:rsidR="00925BC3">
        <w:t>t</w:t>
      </w:r>
      <w:r w:rsidR="00860AE1">
        <w:t>erazione</w:t>
      </w:r>
      <w:r w:rsidR="000C3B78">
        <w:t xml:space="preserve">. </w:t>
      </w:r>
      <w:r w:rsidR="00833BD6">
        <w:t>C</w:t>
      </w:r>
      <w:r w:rsidR="00FD617B">
        <w:t>onsente di avere una visione dell</w:t>
      </w:r>
      <w:r w:rsidR="00BC4B3B">
        <w:t>a qualità delle prestazioni d</w:t>
      </w:r>
      <w:r w:rsidR="00833BD6">
        <w:t xml:space="preserve">i tutti </w:t>
      </w:r>
      <w:r w:rsidR="00BC4B3B">
        <w:t>gli allievi d</w:t>
      </w:r>
      <w:r w:rsidR="00833BD6">
        <w:t>i una</w:t>
      </w:r>
      <w:r w:rsidR="00BC4B3B">
        <w:t xml:space="preserve"> classe</w:t>
      </w:r>
      <w:r w:rsidR="00860AE1">
        <w:t>.</w:t>
      </w:r>
    </w:p>
    <w:p w14:paraId="00FE52E8" w14:textId="1A6ED00D" w:rsidR="00C060FF" w:rsidRDefault="0069222F" w:rsidP="006960DD">
      <w:r>
        <w:t xml:space="preserve">Queste schede consentono di registrare i </w:t>
      </w:r>
      <w:r w:rsidR="00E326D0">
        <w:t xml:space="preserve">difetti </w:t>
      </w:r>
      <w:r>
        <w:t xml:space="preserve">delle prestazioni degli </w:t>
      </w:r>
      <w:r w:rsidR="003753EB">
        <w:t>apprendenti</w:t>
      </w:r>
      <w:r w:rsidR="00E326D0">
        <w:t>, ma anche la loro qualità</w:t>
      </w:r>
      <w:r w:rsidR="0069187C">
        <w:t>. C</w:t>
      </w:r>
      <w:r w:rsidR="00CA6EB5">
        <w:t>ontengono</w:t>
      </w:r>
      <w:r w:rsidR="00096053">
        <w:t xml:space="preserve"> indicatori di base, che possono esse</w:t>
      </w:r>
      <w:r w:rsidR="009502DE">
        <w:t>r</w:t>
      </w:r>
      <w:r w:rsidR="00096053">
        <w:t xml:space="preserve">e ulteriormente precisati </w:t>
      </w:r>
      <w:r w:rsidR="00E74A3A">
        <w:t xml:space="preserve">in considerazione delle </w:t>
      </w:r>
      <w:r w:rsidR="0064720A">
        <w:t xml:space="preserve">prestazioni richieste da </w:t>
      </w:r>
      <w:r w:rsidR="00FC2AE0">
        <w:t>un</w:t>
      </w:r>
      <w:r w:rsidR="00A7673F">
        <w:t>a</w:t>
      </w:r>
      <w:r w:rsidR="00FC2AE0">
        <w:t xml:space="preserve"> specific</w:t>
      </w:r>
      <w:r w:rsidR="00A7673F">
        <w:t>a attività</w:t>
      </w:r>
      <w:r w:rsidR="002D26AA">
        <w:t>.</w:t>
      </w:r>
      <w:r w:rsidR="00A037D7">
        <w:t xml:space="preserve"> I</w:t>
      </w:r>
      <w:r w:rsidR="008126BD">
        <w:t xml:space="preserve">l docente potrà </w:t>
      </w:r>
      <w:r w:rsidR="00A037D7">
        <w:t xml:space="preserve">di volta in volta </w:t>
      </w:r>
      <w:r w:rsidR="006E3CEC">
        <w:t xml:space="preserve">scegliere su quali aspetti </w:t>
      </w:r>
      <w:r w:rsidR="00720F70">
        <w:t xml:space="preserve">della prestazione </w:t>
      </w:r>
      <w:r w:rsidR="005A5167">
        <w:t xml:space="preserve">puntare l’attenzione </w:t>
      </w:r>
      <w:r w:rsidR="00557D05">
        <w:t xml:space="preserve">e </w:t>
      </w:r>
      <w:r w:rsidR="00720F70">
        <w:t>quali tenere in minor conto</w:t>
      </w:r>
      <w:r w:rsidR="005A5167">
        <w:t xml:space="preserve">. </w:t>
      </w:r>
      <w:r w:rsidR="00E74A3A">
        <w:t xml:space="preserve"> </w:t>
      </w:r>
    </w:p>
    <w:p w14:paraId="756D6F47" w14:textId="2AAF2A5E" w:rsidR="00ED6CC2" w:rsidRDefault="00B412D6" w:rsidP="00DB2F67">
      <w:r>
        <w:t>Di q</w:t>
      </w:r>
      <w:r w:rsidR="00756082">
        <w:t xml:space="preserve">ueste schede </w:t>
      </w:r>
      <w:r w:rsidR="00557D05">
        <w:t>il docente</w:t>
      </w:r>
      <w:r>
        <w:t xml:space="preserve"> si </w:t>
      </w:r>
      <w:r w:rsidR="002D26AA">
        <w:t xml:space="preserve">può </w:t>
      </w:r>
      <w:r>
        <w:t>avvale</w:t>
      </w:r>
      <w:r w:rsidR="002D26AA">
        <w:t>re</w:t>
      </w:r>
      <w:r>
        <w:t xml:space="preserve"> </w:t>
      </w:r>
      <w:r w:rsidR="0069222F">
        <w:t xml:space="preserve">sia per raccogliere informazioni precise sulle capacità </w:t>
      </w:r>
      <w:r w:rsidR="002C2590">
        <w:t>dimostrate da</w:t>
      </w:r>
      <w:r w:rsidR="0069222F">
        <w:t xml:space="preserve">gli </w:t>
      </w:r>
      <w:r w:rsidR="00557D05">
        <w:t>apprendenti</w:t>
      </w:r>
      <w:r w:rsidR="00EC2834">
        <w:t xml:space="preserve"> </w:t>
      </w:r>
      <w:r w:rsidR="00C772AB">
        <w:t>in attività libere</w:t>
      </w:r>
      <w:r w:rsidR="0069222F">
        <w:t xml:space="preserve">, sia per </w:t>
      </w:r>
      <w:r w:rsidR="006B35F5">
        <w:t xml:space="preserve">comunicare loro </w:t>
      </w:r>
      <w:r w:rsidR="008F0DA9">
        <w:t xml:space="preserve">quali sono gli elementi che sostanziano il </w:t>
      </w:r>
      <w:r w:rsidR="006B35F5">
        <w:t>giudizio</w:t>
      </w:r>
      <w:r w:rsidR="008F0DA9">
        <w:t xml:space="preserve"> globale</w:t>
      </w:r>
      <w:r w:rsidR="00A32BA7">
        <w:t>, sia anche per</w:t>
      </w:r>
      <w:r w:rsidR="00A658E5">
        <w:t xml:space="preserve"> </w:t>
      </w:r>
      <w:r w:rsidR="00AE36C6">
        <w:t>riconoscere in quali aree prevedere attività di recupero</w:t>
      </w:r>
      <w:r w:rsidR="00202A02">
        <w:t xml:space="preserve">. </w:t>
      </w:r>
    </w:p>
    <w:p w14:paraId="7FF0E0E3" w14:textId="4BF379ED" w:rsidR="00217D2C" w:rsidRDefault="005A187D" w:rsidP="00E50A95">
      <w:r>
        <w:t>Va da s</w:t>
      </w:r>
      <w:r w:rsidR="00B21A3A">
        <w:t>é</w:t>
      </w:r>
      <w:r>
        <w:t xml:space="preserve"> che </w:t>
      </w:r>
      <w:r w:rsidR="00B21A3A">
        <w:t xml:space="preserve">il docente </w:t>
      </w:r>
      <w:r w:rsidR="00A34831">
        <w:t>p</w:t>
      </w:r>
      <w:r w:rsidR="00785C1C">
        <w:t>uò</w:t>
      </w:r>
      <w:r w:rsidR="00A34831">
        <w:t xml:space="preserve"> </w:t>
      </w:r>
      <w:r w:rsidR="00F165A0">
        <w:t>non attribuire</w:t>
      </w:r>
      <w:r w:rsidR="00B21A3A">
        <w:t xml:space="preserve"> </w:t>
      </w:r>
      <w:r w:rsidR="00F165A0">
        <w:t xml:space="preserve">il medesimo peso </w:t>
      </w:r>
      <w:r w:rsidR="00A34831">
        <w:t xml:space="preserve">agli indicatori </w:t>
      </w:r>
      <w:r w:rsidR="00B21A3A">
        <w:t>scelt</w:t>
      </w:r>
      <w:r w:rsidR="00A34831">
        <w:t>i</w:t>
      </w:r>
      <w:r w:rsidR="00B21A3A">
        <w:t xml:space="preserve"> per una determinata procedura valutativa</w:t>
      </w:r>
      <w:r w:rsidR="004F63B8">
        <w:t xml:space="preserve">; </w:t>
      </w:r>
      <w:r w:rsidR="008658BA">
        <w:t>p</w:t>
      </w:r>
      <w:r w:rsidR="001D6F7C">
        <w:t>uò</w:t>
      </w:r>
      <w:r w:rsidR="008658BA">
        <w:t xml:space="preserve"> inoltre </w:t>
      </w:r>
      <w:r w:rsidR="00F165A0">
        <w:t>r</w:t>
      </w:r>
      <w:r w:rsidR="0087333A">
        <w:t>ichiedere</w:t>
      </w:r>
      <w:r w:rsidR="008658BA">
        <w:t xml:space="preserve"> </w:t>
      </w:r>
      <w:r w:rsidR="00FB21EB">
        <w:t xml:space="preserve">che </w:t>
      </w:r>
      <w:r w:rsidR="00602759">
        <w:t>determinati</w:t>
      </w:r>
      <w:r w:rsidR="008658BA">
        <w:t xml:space="preserve"> indicatori </w:t>
      </w:r>
      <w:r w:rsidR="0087333A">
        <w:t>siano</w:t>
      </w:r>
      <w:r w:rsidR="005463EF">
        <w:t xml:space="preserve"> </w:t>
      </w:r>
      <w:r w:rsidR="005463EF">
        <w:lastRenderedPageBreak/>
        <w:t>realizzat</w:t>
      </w:r>
      <w:r w:rsidR="00706E6A">
        <w:t>i</w:t>
      </w:r>
      <w:r w:rsidR="00977EFA">
        <w:t xml:space="preserve"> a un </w:t>
      </w:r>
      <w:r w:rsidR="001D2574">
        <w:t>certo</w:t>
      </w:r>
      <w:r w:rsidR="00977EFA">
        <w:t xml:space="preserve"> livello per</w:t>
      </w:r>
      <w:r w:rsidR="001D2574">
        <w:t>ché</w:t>
      </w:r>
      <w:r w:rsidR="00977EFA">
        <w:t xml:space="preserve"> </w:t>
      </w:r>
      <w:r w:rsidR="0087333A">
        <w:t>la prestazione</w:t>
      </w:r>
      <w:r w:rsidR="00217D2C">
        <w:t xml:space="preserve"> complessiva</w:t>
      </w:r>
      <w:r w:rsidR="001D2574" w:rsidRPr="001D2574">
        <w:t xml:space="preserve"> </w:t>
      </w:r>
      <w:r w:rsidR="001D2574">
        <w:t>possa essere giudica</w:t>
      </w:r>
      <w:r w:rsidR="00785C1C">
        <w:t>t</w:t>
      </w:r>
      <w:r w:rsidR="00697E88">
        <w:t>a</w:t>
      </w:r>
      <w:r w:rsidR="001D2574">
        <w:t xml:space="preserve"> soddisfacente</w:t>
      </w:r>
      <w:r w:rsidR="00DB2F67">
        <w:t xml:space="preserve">. </w:t>
      </w:r>
    </w:p>
    <w:p w14:paraId="44C6C667" w14:textId="05CF620B" w:rsidR="00E50A95" w:rsidRDefault="00E50A95" w:rsidP="00E50A95">
      <w:r>
        <w:t>È compito del docente formulare giudizi descrittivi che consentano di riconoscere i</w:t>
      </w:r>
      <w:r w:rsidR="00B65AEA">
        <w:t>l</w:t>
      </w:r>
      <w:r>
        <w:t xml:space="preserve"> livell</w:t>
      </w:r>
      <w:r w:rsidR="00B65AEA">
        <w:t>o</w:t>
      </w:r>
      <w:r>
        <w:t xml:space="preserve"> della prestazione globale. </w:t>
      </w:r>
    </w:p>
    <w:sectPr w:rsidR="00E50A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07F69"/>
    <w:multiLevelType w:val="hybridMultilevel"/>
    <w:tmpl w:val="5C8E1636"/>
    <w:lvl w:ilvl="0" w:tplc="196EDF18"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216C4B"/>
    <w:multiLevelType w:val="hybridMultilevel"/>
    <w:tmpl w:val="83AE15EA"/>
    <w:lvl w:ilvl="0" w:tplc="196EDF18"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524145">
    <w:abstractNumId w:val="0"/>
  </w:num>
  <w:num w:numId="2" w16cid:durableId="215357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077"/>
    <w:rsid w:val="00026926"/>
    <w:rsid w:val="000306FC"/>
    <w:rsid w:val="00035BF9"/>
    <w:rsid w:val="000423F6"/>
    <w:rsid w:val="00065AFD"/>
    <w:rsid w:val="000674FC"/>
    <w:rsid w:val="00072549"/>
    <w:rsid w:val="00075821"/>
    <w:rsid w:val="00084256"/>
    <w:rsid w:val="00090345"/>
    <w:rsid w:val="00094CA5"/>
    <w:rsid w:val="00096053"/>
    <w:rsid w:val="00097499"/>
    <w:rsid w:val="000A037E"/>
    <w:rsid w:val="000A04F6"/>
    <w:rsid w:val="000A7043"/>
    <w:rsid w:val="000B27D4"/>
    <w:rsid w:val="000B5348"/>
    <w:rsid w:val="000C3B78"/>
    <w:rsid w:val="000C4FD5"/>
    <w:rsid w:val="000D09E0"/>
    <w:rsid w:val="000D5B99"/>
    <w:rsid w:val="000F499B"/>
    <w:rsid w:val="00104F69"/>
    <w:rsid w:val="001119DC"/>
    <w:rsid w:val="00121409"/>
    <w:rsid w:val="00122B32"/>
    <w:rsid w:val="00126263"/>
    <w:rsid w:val="00136F22"/>
    <w:rsid w:val="00140719"/>
    <w:rsid w:val="001436B4"/>
    <w:rsid w:val="00162264"/>
    <w:rsid w:val="00163ECA"/>
    <w:rsid w:val="00172A7D"/>
    <w:rsid w:val="00175C02"/>
    <w:rsid w:val="00182304"/>
    <w:rsid w:val="00195BEC"/>
    <w:rsid w:val="001A1C69"/>
    <w:rsid w:val="001A6FA1"/>
    <w:rsid w:val="001B1096"/>
    <w:rsid w:val="001C0E4F"/>
    <w:rsid w:val="001C6D7C"/>
    <w:rsid w:val="001D2574"/>
    <w:rsid w:val="001D6F7C"/>
    <w:rsid w:val="001D7406"/>
    <w:rsid w:val="001E173F"/>
    <w:rsid w:val="00202A02"/>
    <w:rsid w:val="00203B6A"/>
    <w:rsid w:val="00205F5D"/>
    <w:rsid w:val="00217D2C"/>
    <w:rsid w:val="00220807"/>
    <w:rsid w:val="002232EB"/>
    <w:rsid w:val="00230307"/>
    <w:rsid w:val="0023662F"/>
    <w:rsid w:val="00246DC3"/>
    <w:rsid w:val="002557C7"/>
    <w:rsid w:val="002A0E51"/>
    <w:rsid w:val="002A64BA"/>
    <w:rsid w:val="002B66AE"/>
    <w:rsid w:val="002C255C"/>
    <w:rsid w:val="002C2590"/>
    <w:rsid w:val="002D26AA"/>
    <w:rsid w:val="002E3CF8"/>
    <w:rsid w:val="002F60B1"/>
    <w:rsid w:val="002F6861"/>
    <w:rsid w:val="00317640"/>
    <w:rsid w:val="003179F7"/>
    <w:rsid w:val="00330BF6"/>
    <w:rsid w:val="00331F64"/>
    <w:rsid w:val="00333854"/>
    <w:rsid w:val="00343AD3"/>
    <w:rsid w:val="00355AA9"/>
    <w:rsid w:val="0036694F"/>
    <w:rsid w:val="003753EB"/>
    <w:rsid w:val="00377966"/>
    <w:rsid w:val="00387979"/>
    <w:rsid w:val="00390384"/>
    <w:rsid w:val="00397161"/>
    <w:rsid w:val="003A4E33"/>
    <w:rsid w:val="003B493E"/>
    <w:rsid w:val="003B651E"/>
    <w:rsid w:val="003C623C"/>
    <w:rsid w:val="003D1216"/>
    <w:rsid w:val="003E3943"/>
    <w:rsid w:val="003E7EBC"/>
    <w:rsid w:val="003F09B5"/>
    <w:rsid w:val="003F0EA6"/>
    <w:rsid w:val="003F1785"/>
    <w:rsid w:val="004047E6"/>
    <w:rsid w:val="00404817"/>
    <w:rsid w:val="004053BF"/>
    <w:rsid w:val="00424F65"/>
    <w:rsid w:val="0045046D"/>
    <w:rsid w:val="00456D99"/>
    <w:rsid w:val="0045748E"/>
    <w:rsid w:val="00463149"/>
    <w:rsid w:val="00464F9C"/>
    <w:rsid w:val="0048008D"/>
    <w:rsid w:val="004822DA"/>
    <w:rsid w:val="00484153"/>
    <w:rsid w:val="004916A2"/>
    <w:rsid w:val="004A58FB"/>
    <w:rsid w:val="004A6964"/>
    <w:rsid w:val="004B3421"/>
    <w:rsid w:val="004C2E7D"/>
    <w:rsid w:val="004C6276"/>
    <w:rsid w:val="004D47BD"/>
    <w:rsid w:val="004D51C7"/>
    <w:rsid w:val="004E1018"/>
    <w:rsid w:val="004F63B8"/>
    <w:rsid w:val="005104C3"/>
    <w:rsid w:val="00512418"/>
    <w:rsid w:val="005124BE"/>
    <w:rsid w:val="00530AF9"/>
    <w:rsid w:val="00536D83"/>
    <w:rsid w:val="00544161"/>
    <w:rsid w:val="00544757"/>
    <w:rsid w:val="00544FCF"/>
    <w:rsid w:val="005463EF"/>
    <w:rsid w:val="00551ADC"/>
    <w:rsid w:val="00557D05"/>
    <w:rsid w:val="00560E97"/>
    <w:rsid w:val="00566077"/>
    <w:rsid w:val="00567D77"/>
    <w:rsid w:val="00571560"/>
    <w:rsid w:val="00577B90"/>
    <w:rsid w:val="00582ACB"/>
    <w:rsid w:val="00587CB0"/>
    <w:rsid w:val="005935F7"/>
    <w:rsid w:val="005A187D"/>
    <w:rsid w:val="005A4780"/>
    <w:rsid w:val="005A5167"/>
    <w:rsid w:val="005B1784"/>
    <w:rsid w:val="005B5AFF"/>
    <w:rsid w:val="005F477A"/>
    <w:rsid w:val="005F5CC9"/>
    <w:rsid w:val="00602759"/>
    <w:rsid w:val="00602C4C"/>
    <w:rsid w:val="0061118B"/>
    <w:rsid w:val="00626AA5"/>
    <w:rsid w:val="006405E0"/>
    <w:rsid w:val="00646EB4"/>
    <w:rsid w:val="0064720A"/>
    <w:rsid w:val="00665072"/>
    <w:rsid w:val="006707B6"/>
    <w:rsid w:val="006707E7"/>
    <w:rsid w:val="006734FB"/>
    <w:rsid w:val="00677EDD"/>
    <w:rsid w:val="00684BF3"/>
    <w:rsid w:val="0069187C"/>
    <w:rsid w:val="0069222F"/>
    <w:rsid w:val="00693E0C"/>
    <w:rsid w:val="006960DD"/>
    <w:rsid w:val="00697E88"/>
    <w:rsid w:val="006A0235"/>
    <w:rsid w:val="006A509C"/>
    <w:rsid w:val="006B2460"/>
    <w:rsid w:val="006B2E10"/>
    <w:rsid w:val="006B35F5"/>
    <w:rsid w:val="006E3CEC"/>
    <w:rsid w:val="006E7539"/>
    <w:rsid w:val="0070038E"/>
    <w:rsid w:val="00701297"/>
    <w:rsid w:val="00701C66"/>
    <w:rsid w:val="007023A7"/>
    <w:rsid w:val="00706E6A"/>
    <w:rsid w:val="00715846"/>
    <w:rsid w:val="00720F70"/>
    <w:rsid w:val="00722A27"/>
    <w:rsid w:val="00727E7F"/>
    <w:rsid w:val="00741D53"/>
    <w:rsid w:val="00756082"/>
    <w:rsid w:val="00773FCF"/>
    <w:rsid w:val="007777F3"/>
    <w:rsid w:val="00777E30"/>
    <w:rsid w:val="00784E48"/>
    <w:rsid w:val="00785C1C"/>
    <w:rsid w:val="00795F73"/>
    <w:rsid w:val="007A4123"/>
    <w:rsid w:val="007D5B4F"/>
    <w:rsid w:val="007E3199"/>
    <w:rsid w:val="007E7301"/>
    <w:rsid w:val="008112BC"/>
    <w:rsid w:val="008126BD"/>
    <w:rsid w:val="00815683"/>
    <w:rsid w:val="00833BD6"/>
    <w:rsid w:val="00833FEC"/>
    <w:rsid w:val="008411FA"/>
    <w:rsid w:val="00850331"/>
    <w:rsid w:val="0085081A"/>
    <w:rsid w:val="008511D2"/>
    <w:rsid w:val="00860AE1"/>
    <w:rsid w:val="008658BA"/>
    <w:rsid w:val="00872D48"/>
    <w:rsid w:val="0087333A"/>
    <w:rsid w:val="00884BE8"/>
    <w:rsid w:val="0088797E"/>
    <w:rsid w:val="008C0E3E"/>
    <w:rsid w:val="008C12DD"/>
    <w:rsid w:val="008C42B3"/>
    <w:rsid w:val="008D63A1"/>
    <w:rsid w:val="008D6ACD"/>
    <w:rsid w:val="008E30FF"/>
    <w:rsid w:val="008F0DA9"/>
    <w:rsid w:val="008F771C"/>
    <w:rsid w:val="00907BF3"/>
    <w:rsid w:val="0091053B"/>
    <w:rsid w:val="00915016"/>
    <w:rsid w:val="009175C8"/>
    <w:rsid w:val="0092307E"/>
    <w:rsid w:val="00924DED"/>
    <w:rsid w:val="00925713"/>
    <w:rsid w:val="00925BC3"/>
    <w:rsid w:val="00945AE9"/>
    <w:rsid w:val="009502DE"/>
    <w:rsid w:val="00963A40"/>
    <w:rsid w:val="00977EFA"/>
    <w:rsid w:val="00984FC7"/>
    <w:rsid w:val="009916AF"/>
    <w:rsid w:val="00994568"/>
    <w:rsid w:val="00997797"/>
    <w:rsid w:val="009B6666"/>
    <w:rsid w:val="009D54EB"/>
    <w:rsid w:val="009E564D"/>
    <w:rsid w:val="009F3BE3"/>
    <w:rsid w:val="00A037D7"/>
    <w:rsid w:val="00A10516"/>
    <w:rsid w:val="00A30401"/>
    <w:rsid w:val="00A32BA7"/>
    <w:rsid w:val="00A34831"/>
    <w:rsid w:val="00A43C54"/>
    <w:rsid w:val="00A658E5"/>
    <w:rsid w:val="00A7673F"/>
    <w:rsid w:val="00A90B3E"/>
    <w:rsid w:val="00A957E1"/>
    <w:rsid w:val="00A96BC7"/>
    <w:rsid w:val="00AB2195"/>
    <w:rsid w:val="00AB3651"/>
    <w:rsid w:val="00AB4712"/>
    <w:rsid w:val="00AB522F"/>
    <w:rsid w:val="00AC1ACB"/>
    <w:rsid w:val="00AC28DF"/>
    <w:rsid w:val="00AE2AB8"/>
    <w:rsid w:val="00AE36C6"/>
    <w:rsid w:val="00AF4822"/>
    <w:rsid w:val="00B04647"/>
    <w:rsid w:val="00B21A3A"/>
    <w:rsid w:val="00B27575"/>
    <w:rsid w:val="00B412D6"/>
    <w:rsid w:val="00B4345C"/>
    <w:rsid w:val="00B43EA0"/>
    <w:rsid w:val="00B575BF"/>
    <w:rsid w:val="00B60AE8"/>
    <w:rsid w:val="00B64B27"/>
    <w:rsid w:val="00B65AEA"/>
    <w:rsid w:val="00B77E40"/>
    <w:rsid w:val="00B82DF6"/>
    <w:rsid w:val="00B93B5E"/>
    <w:rsid w:val="00BA5639"/>
    <w:rsid w:val="00BB0A1D"/>
    <w:rsid w:val="00BB79BD"/>
    <w:rsid w:val="00BC4B3B"/>
    <w:rsid w:val="00BC53CD"/>
    <w:rsid w:val="00BF1B7F"/>
    <w:rsid w:val="00BF5C41"/>
    <w:rsid w:val="00C0026E"/>
    <w:rsid w:val="00C060FF"/>
    <w:rsid w:val="00C2081C"/>
    <w:rsid w:val="00C32F1A"/>
    <w:rsid w:val="00C40F45"/>
    <w:rsid w:val="00C430A3"/>
    <w:rsid w:val="00C472C4"/>
    <w:rsid w:val="00C5188E"/>
    <w:rsid w:val="00C626AA"/>
    <w:rsid w:val="00C71C77"/>
    <w:rsid w:val="00C73B71"/>
    <w:rsid w:val="00C771C2"/>
    <w:rsid w:val="00C772AB"/>
    <w:rsid w:val="00C808E3"/>
    <w:rsid w:val="00C818F9"/>
    <w:rsid w:val="00C829C8"/>
    <w:rsid w:val="00C8512B"/>
    <w:rsid w:val="00C92840"/>
    <w:rsid w:val="00C93297"/>
    <w:rsid w:val="00CA0273"/>
    <w:rsid w:val="00CA03E2"/>
    <w:rsid w:val="00CA1A6A"/>
    <w:rsid w:val="00CA6EB5"/>
    <w:rsid w:val="00CB0D83"/>
    <w:rsid w:val="00CC68AC"/>
    <w:rsid w:val="00CD0764"/>
    <w:rsid w:val="00CD1090"/>
    <w:rsid w:val="00CD368B"/>
    <w:rsid w:val="00CD50F4"/>
    <w:rsid w:val="00CE36A8"/>
    <w:rsid w:val="00CE38CE"/>
    <w:rsid w:val="00CF7668"/>
    <w:rsid w:val="00D04A30"/>
    <w:rsid w:val="00D063D3"/>
    <w:rsid w:val="00D10FA5"/>
    <w:rsid w:val="00D17FC1"/>
    <w:rsid w:val="00D416CD"/>
    <w:rsid w:val="00D46814"/>
    <w:rsid w:val="00D500DA"/>
    <w:rsid w:val="00D665F5"/>
    <w:rsid w:val="00D72BE2"/>
    <w:rsid w:val="00D8454B"/>
    <w:rsid w:val="00D9292F"/>
    <w:rsid w:val="00DB2F67"/>
    <w:rsid w:val="00DB4A5B"/>
    <w:rsid w:val="00DC4F02"/>
    <w:rsid w:val="00E1072A"/>
    <w:rsid w:val="00E10C73"/>
    <w:rsid w:val="00E13B97"/>
    <w:rsid w:val="00E142A9"/>
    <w:rsid w:val="00E22697"/>
    <w:rsid w:val="00E326D0"/>
    <w:rsid w:val="00E50A95"/>
    <w:rsid w:val="00E50F2D"/>
    <w:rsid w:val="00E565B5"/>
    <w:rsid w:val="00E57BB6"/>
    <w:rsid w:val="00E63F77"/>
    <w:rsid w:val="00E74A3A"/>
    <w:rsid w:val="00E915B4"/>
    <w:rsid w:val="00E92301"/>
    <w:rsid w:val="00E927C9"/>
    <w:rsid w:val="00E976DB"/>
    <w:rsid w:val="00EA325F"/>
    <w:rsid w:val="00EA5E7F"/>
    <w:rsid w:val="00EA6900"/>
    <w:rsid w:val="00EC2834"/>
    <w:rsid w:val="00EC40E2"/>
    <w:rsid w:val="00ED6CC2"/>
    <w:rsid w:val="00ED6DFC"/>
    <w:rsid w:val="00EE6465"/>
    <w:rsid w:val="00F0059E"/>
    <w:rsid w:val="00F16158"/>
    <w:rsid w:val="00F165A0"/>
    <w:rsid w:val="00F21B84"/>
    <w:rsid w:val="00F26D28"/>
    <w:rsid w:val="00F44C66"/>
    <w:rsid w:val="00F47F4D"/>
    <w:rsid w:val="00F535BC"/>
    <w:rsid w:val="00F577FB"/>
    <w:rsid w:val="00F64784"/>
    <w:rsid w:val="00F768DE"/>
    <w:rsid w:val="00F839AB"/>
    <w:rsid w:val="00FB188A"/>
    <w:rsid w:val="00FB21EB"/>
    <w:rsid w:val="00FB4C5A"/>
    <w:rsid w:val="00FC1595"/>
    <w:rsid w:val="00FC2AE0"/>
    <w:rsid w:val="00FC3E2A"/>
    <w:rsid w:val="00FD1113"/>
    <w:rsid w:val="00FD617B"/>
    <w:rsid w:val="00FE0E2A"/>
    <w:rsid w:val="00FE7D78"/>
    <w:rsid w:val="00FF3EAA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AD053"/>
  <w15:chartTrackingRefBased/>
  <w15:docId w15:val="{3E1CE819-8411-43DE-AC37-F7B2F480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50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D6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CBFFE-60AE-4297-B6DD-F45B5A9FC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2489</Characters>
  <Application>Microsoft Office Word</Application>
  <DocSecurity>0</DocSecurity>
  <Lines>41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Quartapelle</dc:creator>
  <cp:keywords/>
  <dc:description/>
  <cp:lastModifiedBy>Franca Quartapelle</cp:lastModifiedBy>
  <cp:revision>2</cp:revision>
  <dcterms:created xsi:type="dcterms:W3CDTF">2026-02-22T08:20:00Z</dcterms:created>
  <dcterms:modified xsi:type="dcterms:W3CDTF">2026-02-22T08:20:00Z</dcterms:modified>
</cp:coreProperties>
</file>